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4"/>
        </w:rPr>
        <w:t>Mandat de prélèvement SEPA inter-entreprises</w:t>
      </w:r>
    </w:p>
    <w:p>
      <w:pPr>
        <w:spacing w:before="160" w:after="40"/>
      </w:pPr>
      <w:r>
        <w:rPr>
          <w:b/>
          <w:sz w:val="22"/>
        </w:rPr>
        <w:t>Créancier</w:t>
      </w:r>
    </w:p>
    <w:p>
      <w:pPr>
        <w:keepNext/>
        <w:spacing w:before="100" w:after="0"/>
      </w:pPr>
      <w:r>
        <w:rPr>
          <w:color w:val="566573"/>
          <w:sz w:val="16"/>
        </w:rPr>
        <w:t>Nom du créancier</w:t>
      </w:r>
    </w:p>
    <w:p>
      <w:pPr>
        <w:spacing w:after="40"/>
        <w:pBdr>
          <w:bottom w:val="single" w:sz="6" w:space="1" w:color="8E9AA3"/>
        </w:pBdr>
      </w:pPr>
      <w:sdt>
        <w:sdtPr>
          <w:alias w:val="Nom du créancier"/>
          <w:tag w:val="glaeubiger_name"/>
          <w:id w:val="374643454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Numéro et nom de la rue</w:t>
      </w:r>
    </w:p>
    <w:p>
      <w:pPr>
        <w:spacing w:after="40"/>
        <w:pBdr>
          <w:bottom w:val="single" w:sz="6" w:space="1" w:color="8E9AA3"/>
        </w:pBdr>
      </w:pPr>
      <w:sdt>
        <w:sdtPr>
          <w:alias w:val="Numéro et nom de la rue"/>
          <w:tag w:val="glaeubiger_strasse"/>
          <w:id w:val="512930328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[Numéro et nom de la rue]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Code postal et ville</w:t>
      </w:r>
    </w:p>
    <w:p>
      <w:pPr>
        <w:spacing w:after="40"/>
        <w:pBdr>
          <w:bottom w:val="single" w:sz="6" w:space="1" w:color="8E9AA3"/>
        </w:pBdr>
      </w:pPr>
      <w:sdt>
        <w:sdtPr>
          <w:alias w:val="Code postal et ville"/>
          <w:tag w:val="glaeubiger_ort"/>
          <w:id w:val="972662285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[Code postal et ville]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Pays</w:t>
      </w:r>
    </w:p>
    <w:p>
      <w:pPr>
        <w:spacing w:after="40"/>
        <w:pBdr>
          <w:bottom w:val="single" w:sz="6" w:space="1" w:color="8E9AA3"/>
        </w:pBdr>
      </w:pPr>
      <w:sdt>
        <w:sdtPr>
          <w:alias w:val="Pays"/>
          <w:tag w:val="glaeubiger_land"/>
          <w:id w:val="285666190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[Pays]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Identifiant créancier SEPA (ICS)</w:t>
      </w:r>
    </w:p>
    <w:p>
      <w:pPr>
        <w:spacing w:after="40"/>
        <w:pBdr>
          <w:bottom w:val="single" w:sz="6" w:space="1" w:color="8E9AA3"/>
        </w:pBdr>
      </w:pPr>
      <w:sdt>
        <w:sdtPr>
          <w:alias w:val="Identifiant créancier SEPA"/>
          <w:tag w:val="glaeubiger_id"/>
          <w:id w:val="315405817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[Identifiant créancier SEPA]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Référence unique du mandat (RUM) – à compléter par le créancier</w:t>
      </w:r>
    </w:p>
    <w:p>
      <w:pPr>
        <w:spacing w:after="40"/>
        <w:pBdr>
          <w:bottom w:val="single" w:sz="6" w:space="1" w:color="8E9AA3"/>
        </w:pBdr>
      </w:pPr>
      <w:sdt>
        <w:sdtPr>
          <w:alias w:val="Référence unique du mandat"/>
          <w:tag w:val="mandatsreferenz"/>
          <w:id w:val="621079783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[Référence unique du mandat]</w:t>
          </w:r>
        </w:sdtContent>
      </w:sdt>
    </w:p>
    <w:p>
      <w:pPr>
        <w:spacing w:before="240"/>
      </w:pPr>
      <w:r>
        <w:t xml:space="preserve">En signant ce formulaire de mandat, vous autorisez (A) </w:t>
      </w:r>
      <w:sdt>
        <w:sdtPr>
          <w:alias w:val="Nom du créancier"/>
          <w:tag w:val="glaeubiger_name_text"/>
          <w:id w:val="936994519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créancier]</w:t>
          </w:r>
        </w:sdtContent>
      </w:sdt>
      <w:r>
        <w:t xml:space="preserve"> à envoyer des instructions à votre banque pour débiter votre compte, et (B) votre banque à débiter votre compte conformément aux instructions de </w:t>
      </w:r>
      <w:sdt>
        <w:sdtPr>
          <w:alias w:val="Nom du créancier"/>
          <w:tag w:val="glaeubiger_name_text"/>
          <w:id w:val="450607516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créancier]</w:t>
          </w:r>
        </w:sdtContent>
      </w:sdt>
      <w:r>
        <w:t>. Ce mandat est dédié aux prélèvements SEPA inter-entreprises. Vous n’êtes pas en droit de demander à votre banque le remboursement d’un prélèvement SEPA inter-entreprises une fois que le montant est débité de votre compte. Vous pouvez cependant demander à votre banque de ne pas débiter votre compte jusqu’au jour de l’échéance.</w:t>
      </w:r>
    </w:p>
    <w:p>
      <w:pPr>
        <w:spacing w:before="160"/>
      </w:pPr>
      <w:r>
        <w:rPr>
          <w:b/>
        </w:rPr>
        <w:t xml:space="preserve">Type de paiement :   </w:t>
      </w:r>
      <w:r>
        <w:t>☐ Paiement récurrent / répétitif      ☐ Paiement ponctuel</w:t>
      </w:r>
    </w:p>
    <w:p>
      <w:pPr>
        <w:spacing w:before="160" w:after="40"/>
      </w:pPr>
      <w:r>
        <w:rPr>
          <w:b/>
          <w:sz w:val="22"/>
        </w:rPr>
        <w:t>Débiteur (titulaire du compte)</w:t>
      </w:r>
    </w:p>
    <w:p>
      <w:pPr>
        <w:keepNext/>
        <w:spacing w:before="100" w:after="0"/>
      </w:pPr>
      <w:r>
        <w:rPr>
          <w:color w:val="566573"/>
          <w:sz w:val="16"/>
        </w:rPr>
        <w:t>Raison sociale du débiteur (titulaire du compte)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Numéro et nom de la rue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Code postal et ville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Pays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IBAN – numéro d’identification international du compte bancaire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BIC – code international d’identification de votre banque (uniquement si une banque hors EEE intervient)</w:t>
      </w:r>
    </w:p>
    <w:p>
      <w:pPr>
        <w:spacing w:before="180" w:after="40"/>
        <w:pBdr>
          <w:bottom w:val="single" w:sz="6" w:space="1" w:color="8E9AA3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48"/>
        <w:gridCol w:w="340"/>
        <w:gridCol w:w="1928"/>
        <w:gridCol w:w="340"/>
        <w:gridCol w:w="4082"/>
      </w:tblGrid>
      <w:tr>
        <w:tc>
          <w:tcPr>
            <w:tcW w:type="dxa" w:w="294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Signé à (lieu)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192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Date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4082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Signature(s) du débiteur</w:t>
            </w:r>
          </w:p>
          <w:p>
            <w:pPr>
              <w:spacing w:after="360"/>
            </w:pPr>
          </w:p>
        </w:tc>
      </w:tr>
    </w:tbl>
    <w:p>
      <w:pPr>
        <w:spacing w:before="160"/>
      </w:pPr>
      <w:r>
        <w:rPr>
          <w:sz w:val="17"/>
        </w:rPr>
        <w:t xml:space="preserve">À retourner à : </w:t>
      </w:r>
      <w:sdt>
        <w:sdtPr>
          <w:alias w:val="Nom du créancier, Numéro et nom de la rue, Code postal et ville"/>
          <w:tag w:val="zuruecksenden"/>
          <w:id w:val="537771371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[Nom du créancier, Numéro et nom de la rue, Code postal et ville]</w:t>
          </w:r>
        </w:sdtContent>
      </w:sdt>
    </w:p>
    <w:p>
      <w:pPr>
        <w:spacing w:before="360"/>
      </w:pPr>
      <w:r>
        <w:rPr>
          <w:i/>
          <w:sz w:val="17"/>
        </w:rPr>
        <w:t>Important pour le débiteur : transmettez une copie de ce mandat signé à votre banque avant le premier prélèvement. Sans cette confirmation, votre banque rejettera le prélèvement.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573"/>
        <w:sz w:val="14"/>
      </w:rPr>
      <w:t>Modèle fourni par sepafilechecker.com – vérification gratuite des fichiers de prélèvement SEPA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728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59636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 de prélèvement SEPA inter-entreprises</dc:title>
  <dc:subject>Mandat de prélèvement SEPA inter-entreprises</dc:subject>
  <dc:creator>sepafilechecker.com</dc:creator>
  <cp:keywords/>
  <dc:description>Remplacez les mentions grisées entre crochets par vos données. Ne modifiez pas le texte du mandat.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